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29" w:rsidRPr="00205829" w:rsidRDefault="00205829" w:rsidP="00205829">
      <w:pPr>
        <w:jc w:val="center"/>
        <w:rPr>
          <w:b/>
        </w:rPr>
      </w:pPr>
      <w:r>
        <w:rPr>
          <w:b/>
        </w:rPr>
        <w:t>О</w:t>
      </w:r>
      <w:r w:rsidRPr="00205829">
        <w:rPr>
          <w:b/>
        </w:rPr>
        <w:t>тчет по выявлению</w:t>
      </w:r>
    </w:p>
    <w:p w:rsidR="009C02A2" w:rsidRDefault="00205829" w:rsidP="00205829">
      <w:pPr>
        <w:jc w:val="center"/>
        <w:rPr>
          <w:b/>
        </w:rPr>
      </w:pPr>
      <w:r w:rsidRPr="00205829">
        <w:rPr>
          <w:b/>
        </w:rPr>
        <w:t>личной заинтересованности работников</w:t>
      </w:r>
      <w:r>
        <w:rPr>
          <w:b/>
        </w:rPr>
        <w:t xml:space="preserve"> ГБОУ РК ЦДК</w:t>
      </w:r>
    </w:p>
    <w:p w:rsidR="00205829" w:rsidRDefault="00205829" w:rsidP="00205829">
      <w:pPr>
        <w:jc w:val="center"/>
        <w:rPr>
          <w:b/>
        </w:rPr>
      </w:pPr>
    </w:p>
    <w:p w:rsidR="00205829" w:rsidRDefault="00205829" w:rsidP="00205829">
      <w:pPr>
        <w:ind w:firstLine="567"/>
      </w:pPr>
      <w:r>
        <w:t xml:space="preserve">В </w:t>
      </w:r>
      <w:r>
        <w:t>ГБОУ РК «Центр диагностики и консультирования»</w:t>
      </w:r>
      <w:r>
        <w:t xml:space="preserve"> разработаны и принимаются меры по противодействию коррупции </w:t>
      </w:r>
      <w:proofErr w:type="gramStart"/>
      <w:r>
        <w:t>согласно статьи</w:t>
      </w:r>
      <w:proofErr w:type="gramEnd"/>
      <w:r>
        <w:t xml:space="preserve"> 13.3 Федерального закона от 25.12.2008 № 273-ФЗ «О противодействии коррупции», в их число входят и направленные на предотвращение и урегулирование конфликта интересов.</w:t>
      </w:r>
    </w:p>
    <w:p w:rsidR="00205829" w:rsidRDefault="00205829" w:rsidP="00205829">
      <w:pPr>
        <w:ind w:firstLine="567"/>
      </w:pPr>
      <w:r>
        <w:t>Организована работа по проверке лиц, участвующих в закупк</w:t>
      </w:r>
      <w:r>
        <w:t>ах</w:t>
      </w:r>
      <w:r>
        <w:t>.</w:t>
      </w:r>
      <w:r w:rsidRPr="00205829">
        <w:t xml:space="preserve"> </w:t>
      </w:r>
      <w:r>
        <w:t>Для полноценного и комплексного анализа проведен сбор информации</w:t>
      </w:r>
      <w:r w:rsidR="00882989">
        <w:t xml:space="preserve">: </w:t>
      </w:r>
    </w:p>
    <w:p w:rsidR="00882989" w:rsidRDefault="00882989" w:rsidP="00882989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содержащейся в ЕГРЮЛ, ЕГРИП;</w:t>
      </w:r>
    </w:p>
    <w:p w:rsidR="00882989" w:rsidRDefault="00882989" w:rsidP="00882989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proofErr w:type="gramStart"/>
      <w:r>
        <w:t>содержащейся</w:t>
      </w:r>
      <w:proofErr w:type="gramEnd"/>
      <w:r>
        <w:t xml:space="preserve"> в личных делах работников;</w:t>
      </w:r>
    </w:p>
    <w:p w:rsidR="00882989" w:rsidRDefault="00882989" w:rsidP="00882989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уведомлений работников о возникновении личной заинтересованности при</w:t>
      </w:r>
      <w:r>
        <w:t xml:space="preserve"> </w:t>
      </w:r>
      <w:r>
        <w:t>исполнении должностных обязанностей, которая приводит или может привести к</w:t>
      </w:r>
      <w:r>
        <w:t xml:space="preserve"> </w:t>
      </w:r>
      <w:r>
        <w:t>конфликту интересов, о фактах обращения в целях склонения работников к</w:t>
      </w:r>
      <w:r>
        <w:t xml:space="preserve"> </w:t>
      </w:r>
      <w:r>
        <w:t>совершению коррупционных правонарушений, о получении подарка;</w:t>
      </w:r>
    </w:p>
    <w:p w:rsidR="00882989" w:rsidRDefault="00882989" w:rsidP="00882989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деклараций о конфликте интересов;</w:t>
      </w:r>
    </w:p>
    <w:p w:rsidR="00882989" w:rsidRDefault="00882989" w:rsidP="00882989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закупок товаров, работ, услуг для обеспечения государственных и</w:t>
      </w:r>
      <w:r>
        <w:t xml:space="preserve"> </w:t>
      </w:r>
      <w:r>
        <w:t>муниципальных нужд, заключенных в рамках Федерального закона № 44-ФЗ,</w:t>
      </w:r>
      <w:r>
        <w:t xml:space="preserve"> </w:t>
      </w:r>
      <w:r>
        <w:t>Федерального закона от 18 июля 2011 года № 223-ФЗ «О закупках товаров, работ,</w:t>
      </w:r>
      <w:r>
        <w:t xml:space="preserve"> </w:t>
      </w:r>
      <w:r>
        <w:t>услуг отдельными видами юридических лиц»</w:t>
      </w:r>
    </w:p>
    <w:p w:rsidR="00882989" w:rsidRDefault="00205829" w:rsidP="00205829">
      <w:pPr>
        <w:ind w:firstLine="567"/>
      </w:pPr>
      <w:r>
        <w:t>Проверены</w:t>
      </w:r>
      <w:r w:rsidR="00882989">
        <w:t>:</w:t>
      </w:r>
    </w:p>
    <w:p w:rsidR="00882989" w:rsidRDefault="00205829" w:rsidP="00882989">
      <w:pPr>
        <w:pStyle w:val="a3"/>
        <w:numPr>
          <w:ilvl w:val="0"/>
          <w:numId w:val="2"/>
        </w:numPr>
        <w:tabs>
          <w:tab w:val="left" w:pos="426"/>
        </w:tabs>
        <w:ind w:left="0" w:firstLine="0"/>
      </w:pPr>
      <w:r>
        <w:t xml:space="preserve">размер цены контракта по закупке; </w:t>
      </w:r>
    </w:p>
    <w:p w:rsidR="00882989" w:rsidRDefault="00205829" w:rsidP="00882989">
      <w:pPr>
        <w:pStyle w:val="a3"/>
        <w:numPr>
          <w:ilvl w:val="0"/>
          <w:numId w:val="2"/>
        </w:numPr>
        <w:tabs>
          <w:tab w:val="left" w:pos="426"/>
        </w:tabs>
        <w:ind w:left="0" w:firstLine="0"/>
      </w:pPr>
      <w:r>
        <w:t xml:space="preserve">коррупционная емкость предмета (сферы) закупки; </w:t>
      </w:r>
    </w:p>
    <w:p w:rsidR="00205829" w:rsidRDefault="00205829" w:rsidP="00882989">
      <w:pPr>
        <w:pStyle w:val="a3"/>
        <w:numPr>
          <w:ilvl w:val="0"/>
          <w:numId w:val="2"/>
        </w:numPr>
        <w:tabs>
          <w:tab w:val="left" w:pos="426"/>
        </w:tabs>
        <w:ind w:left="0" w:firstLine="0"/>
      </w:pPr>
      <w:r>
        <w:t>частота заключаемых контрактов с одним и тем же поставщиком (подрядчиком, исполнителем) с точки зрения возможного установления неформальных связей между конечным выгодоприобретателем</w:t>
      </w:r>
      <w:r w:rsidR="00882989">
        <w:t xml:space="preserve"> – </w:t>
      </w:r>
      <w:bookmarkStart w:id="0" w:name="_GoBack"/>
      <w:bookmarkEnd w:id="0"/>
      <w:r>
        <w:t>работником и представителем контрагента</w:t>
      </w:r>
      <w:r w:rsidR="00882989">
        <w:t>.</w:t>
      </w:r>
    </w:p>
    <w:p w:rsidR="00205829" w:rsidRDefault="00882989" w:rsidP="00882989">
      <w:pPr>
        <w:ind w:firstLine="567"/>
      </w:pPr>
      <w:r>
        <w:t xml:space="preserve">Личной заинтересованности работников ГБОУ РК ЦДК при осуществлении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интересов, выявлено не было. </w:t>
      </w:r>
    </w:p>
    <w:p w:rsidR="00882989" w:rsidRDefault="00882989" w:rsidP="00882989">
      <w:pPr>
        <w:ind w:firstLine="567"/>
      </w:pPr>
      <w:r>
        <w:t>Принятия мер, предусмотренных законодательством о противодействии коррупции, по предотвращению и/или урегулированию конфликта интересов не требуется.</w:t>
      </w:r>
    </w:p>
    <w:p w:rsidR="00882989" w:rsidRDefault="00882989" w:rsidP="00882989">
      <w:pPr>
        <w:ind w:firstLine="567"/>
      </w:pPr>
    </w:p>
    <w:p w:rsidR="00882989" w:rsidRDefault="00882989" w:rsidP="00882989">
      <w:pPr>
        <w:ind w:firstLine="567"/>
      </w:pPr>
    </w:p>
    <w:p w:rsidR="00882989" w:rsidRDefault="00882989" w:rsidP="00882989">
      <w:pPr>
        <w:ind w:firstLine="567"/>
      </w:pPr>
      <w:r>
        <w:t xml:space="preserve">19.12.2023г.                                                   </w:t>
      </w:r>
    </w:p>
    <w:p w:rsidR="00882989" w:rsidRDefault="00882989" w:rsidP="00882989">
      <w:pPr>
        <w:ind w:firstLine="567"/>
      </w:pPr>
    </w:p>
    <w:p w:rsidR="00882989" w:rsidRDefault="00882989" w:rsidP="00882989">
      <w:pPr>
        <w:ind w:firstLine="567"/>
      </w:pPr>
      <w:proofErr w:type="spellStart"/>
      <w:r>
        <w:t>И.о</w:t>
      </w:r>
      <w:proofErr w:type="spellEnd"/>
      <w:r>
        <w:t>. директора                                                                Н.И. Черкасова</w:t>
      </w:r>
    </w:p>
    <w:p w:rsidR="00882989" w:rsidRDefault="00882989" w:rsidP="00882989">
      <w:pPr>
        <w:ind w:firstLine="567"/>
      </w:pPr>
    </w:p>
    <w:p w:rsidR="00882989" w:rsidRDefault="00882989" w:rsidP="00882989"/>
    <w:p w:rsidR="00882989" w:rsidRDefault="00882989" w:rsidP="00205829">
      <w:pPr>
        <w:jc w:val="left"/>
      </w:pPr>
    </w:p>
    <w:p w:rsidR="00205829" w:rsidRDefault="00205829" w:rsidP="00205829">
      <w:pPr>
        <w:jc w:val="left"/>
      </w:pPr>
    </w:p>
    <w:sectPr w:rsidR="0020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64E0"/>
    <w:multiLevelType w:val="hybridMultilevel"/>
    <w:tmpl w:val="59C2D4B8"/>
    <w:lvl w:ilvl="0" w:tplc="00260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7073BDE"/>
    <w:multiLevelType w:val="hybridMultilevel"/>
    <w:tmpl w:val="0898EBD4"/>
    <w:lvl w:ilvl="0" w:tplc="0026022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C3"/>
    <w:rsid w:val="00205829"/>
    <w:rsid w:val="002F73F6"/>
    <w:rsid w:val="00882989"/>
    <w:rsid w:val="008C074E"/>
    <w:rsid w:val="009C02A2"/>
    <w:rsid w:val="00A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annvett</dc:creator>
  <cp:keywords/>
  <dc:description/>
  <cp:lastModifiedBy>annvett</cp:lastModifiedBy>
  <cp:revision>3</cp:revision>
  <dcterms:created xsi:type="dcterms:W3CDTF">2023-12-19T11:15:00Z</dcterms:created>
  <dcterms:modified xsi:type="dcterms:W3CDTF">2023-12-19T11:47:00Z</dcterms:modified>
</cp:coreProperties>
</file>