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DA" w:rsidRPr="005010F0" w:rsidRDefault="008B35DA" w:rsidP="008B35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5010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Рекомендации для родителей /законных представителей, сопровождающих организованных детских групп при факте потери документа</w:t>
      </w:r>
      <w:r w:rsidR="009307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удостоверяющего личность ребенка</w:t>
      </w:r>
    </w:p>
    <w:p w:rsidR="008B35DA" w:rsidRPr="005010F0" w:rsidRDefault="008B35DA" w:rsidP="008B35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35DA" w:rsidRPr="005010F0" w:rsidRDefault="008B35DA" w:rsidP="008B35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Ребенок, при отсутствии оригинала документа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удостоверяющего личность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 выезде из Петрозаводска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64692C" w:rsidRPr="005010F0" w:rsidRDefault="008B35DA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состав организованной детской группы не включается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8B35DA" w:rsidRPr="005010F0" w:rsidRDefault="008B35DA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родител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/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законные представители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обязан</w:t>
      </w:r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возместить 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организатор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 поездки организованной детской группы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убытки, причиненные вследствие неисполнения или ненадлежащего исполнения договорных обязательств.</w:t>
      </w:r>
    </w:p>
    <w:p w:rsidR="008B35DA" w:rsidRPr="005010F0" w:rsidRDefault="008B35DA" w:rsidP="0064692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4692C" w:rsidRPr="005010F0" w:rsidRDefault="0064692C" w:rsidP="0064692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 выявлении факта отсутствия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(потери)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оригинала документа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удостоверяющего личность ребенка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 выезде из организации отдыха и оздоровления детей:</w:t>
      </w:r>
    </w:p>
    <w:p w:rsidR="0064692C" w:rsidRPr="005010F0" w:rsidRDefault="0093079D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дминистрация организации отдыха и оздоровления детей восстанавливает паспорт гражданина РФ/свидетельств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ребенка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8B35DA" w:rsidRPr="005010F0" w:rsidRDefault="0093079D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дминистрация организации отдыха и оздоровления детей самостоятельно д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оставляет ребенка за свой счет до местожительства, при предварительном согласии с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родителями/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законными представителями и организаторами поездки организованной детской группы и возмещает организаторам поездки организованной детской группы убытки, причиненные вследствие неисполнения или ненадлежащего исполнения договорных обязательств, наступивших по вине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64692C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дминистрации организации отдыха и оздоровления детей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gramEnd"/>
    </w:p>
    <w:p w:rsidR="007072A6" w:rsidRPr="005010F0" w:rsidRDefault="007072A6" w:rsidP="0064692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72A6" w:rsidRPr="005010F0" w:rsidRDefault="007072A6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выявлении факта отсутствия оригинала документа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удостоверяющего личность ребенка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сопровождающим в пути следования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необходимо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7072A6" w:rsidRPr="005010F0" w:rsidRDefault="0093079D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ведомить родителей/законных представителей, организаторов проезда организованной детской группы 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дминистраци</w:t>
      </w:r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организации отдыха и оздоровления </w:t>
      </w:r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детей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1906E9" w:rsidRPr="005010F0" w:rsidRDefault="0093079D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ведомить командира экипажа воздушного судна, начальника пассажирского железнодорожного состава, водителя автобуса; </w:t>
      </w:r>
    </w:p>
    <w:p w:rsidR="007072A6" w:rsidRPr="005010F0" w:rsidRDefault="0093079D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братит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ься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6" w:tgtFrame="_blank" w:history="1">
        <w:r w:rsidR="007072A6"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в ближайшее </w:t>
        </w:r>
        <w:r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территориальное </w:t>
        </w:r>
        <w:r w:rsidR="007072A6"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отделение МВД</w:t>
        </w:r>
      </w:hyperlink>
      <w:r w:rsidR="001906E9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1906E9" w:rsidRPr="005010F0" w:rsidRDefault="001906E9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сопровождающие обязаны возместить организатор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 поездки организованной детской группы убытки, причиненные вследствие неисполнения или ненадлежащего исполнения договорных обязательств.</w:t>
      </w:r>
    </w:p>
    <w:p w:rsidR="001906E9" w:rsidRPr="005010F0" w:rsidRDefault="001906E9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73DDB" w:rsidRPr="005010F0" w:rsidRDefault="00273DDB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Восстановление паспорта </w:t>
      </w:r>
      <w:r w:rsidR="008B35DA" w:rsidRPr="005010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гражданина </w:t>
      </w:r>
      <w:r w:rsidRPr="005010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РФ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Паспорт гражданина РФ является основным документом, удостоверяющим личность российского гражданина на территории РФ (п. 1 Положения, утв. Постановлением Правительства РФ от 08.07.1997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828).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Гражданин обязан бережно хранить паспорт и в случае его утраты незамедлительно заявить об этом в территориальный орган МВД России. 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Утрата (похищение) ранее выданного паспорта является основанием для выдачи нового паспорта (п. 17 Положения; 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85.4 п. 85 Административного регламента, утв.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риказом МВД России от 16.11.2020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773).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получения нового паспорта при его утрате (похищении) рекомендуем придерживаться следующего алгоритма.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Шаг 1. Обратитесь в полицию с заявлением об утрате (похищении) паспорта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Обратитесь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7" w:tgtFrame="_blank" w:history="1"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в</w:t>
        </w:r>
        <w:r w:rsidR="007072A6"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 </w:t>
        </w:r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ближайшее отделение МВД</w:t>
        </w:r>
      </w:hyperlink>
    </w:p>
    <w:p w:rsidR="007072A6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Подайте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tgtFrame="_blank" w:history="1"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заявление об</w:t>
        </w:r>
        <w:r w:rsidR="007072A6"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 xml:space="preserve"> </w:t>
        </w:r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утрате паспорта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В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нём нужно указать реквизиты документа и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обстоятельства, при которых он был потерян или похищен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Приняв заявление о похищении паспорта, оперативный дежурный должен оформить талон, о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том, что заявление принято, который состоит из двух частей: талона-корешка и талона-уведомления. Талон-уведомление выдается вам на руки. В талоне-корешке потребуется расписаться за получение талона-уведомления и проставить дату и время его получения (п. п. 34, 35 Инструкции, утв.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риказом МВД России от 29.08.2014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736).</w:t>
      </w:r>
    </w:p>
    <w:p w:rsidR="00273DDB" w:rsidRPr="005010F0" w:rsidRDefault="00273DDB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Дежурный в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отделении МВД выдаст вам талон-уведомление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Шаг 2. </w:t>
      </w:r>
      <w:r w:rsidR="007072A6"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Подготовьте документы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утрате паспорта потребуются следующие документы (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27.3, 27.7 п. 27, п. п. 34, 104, 210 Административного регламента):</w:t>
      </w:r>
    </w:p>
    <w:p w:rsidR="00955025" w:rsidRPr="005010F0" w:rsidRDefault="00955025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заявление о выдаче паспорта;</w:t>
      </w:r>
    </w:p>
    <w:p w:rsidR="00955025" w:rsidRPr="005010F0" w:rsidRDefault="00955025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письменное заявление, в котором указываются, в частности, дата, место и обстоятельства утраты паспорта. По своей инициативе заявитель в случае похищения паспорта может представить талон-уведомление из полиции. Если такой талон-уведомление не представляется, то в заявлении, в котором описываются обстоятельства утраты паспорта, указывается дата и наименование органа внутренних дел, куда гражданин обращался по факту похищения паспорта;</w:t>
      </w:r>
    </w:p>
    <w:p w:rsidR="00955025" w:rsidRPr="005010F0" w:rsidRDefault="00955025" w:rsidP="007072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две чёрно-белые или цветные фотографии 35×45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мм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выдачу паспорта взамен утраченного взимается госпошлина, </w:t>
      </w:r>
      <w:proofErr w:type="gram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квитанцию</w:t>
      </w:r>
      <w:proofErr w:type="gram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 уплате которой вы можете представить по собственной инициативе (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39.4 п. 39, п. 47 Административного регламента).</w:t>
      </w:r>
    </w:p>
    <w:p w:rsidR="007072A6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Обратите внимание!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Небрежное хранение паспорта, повлекшее его утрату, влечет предупреждение или наложение административного штрафа, ст. 19.16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КоАП РФ.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Шаг 3. Подайте необходимые документы в уполномоченное подразделение МВД России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Заявление и необходимые документы можно подать непосредственно в любое подразделение по вопросам миграции территориального органа МВД России (по месту жительства, месту пребывания или месту обращения) (п. 10 Положения; п. п. 18, 83, 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85.4 п. 85, п. 104 Административного регламента).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Законодательством предусмотрено, что вне зависимости от способа обращения сведения о ходе предоставления услуги размещаются в личном кабинете получателя услуги на Едином портале госу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дарственных услуг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(ч. 3.1 ст. 21 Закона от 27.07.2010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210-ФЗ; п. п. 1, 2, 5 Правил, утв. Постановлением Правительства РФ от 01.03.2022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277; п. 38 разд. I Приложения к Постановлению Правительства РФ 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277).</w:t>
      </w:r>
      <w:proofErr w:type="gramEnd"/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вашему желанию вам может быть выдана справка о приеме документов на оформление паспорта, а также временное удостоверение личности гражданина РФ на срок оформления паспорта. Для оформления последнего потребуется еще одна фотография. При этом вам необходимо проставить отметку на лицевой стороне заявления о выдаче паспорта в графе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Необходимо выдать временное удостоверение личности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(п. 17 Положения; 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36.11 п. 36, п. п. 118, 125 Административного регламента).</w:t>
      </w:r>
    </w:p>
    <w:p w:rsidR="00955025" w:rsidRPr="005010F0" w:rsidRDefault="00955025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приема документов от заявителей, не имеющих возможности по состоянию здоровья обратиться в подразделение по вопросам миграции территориального органа МВД России, возможен выход (выезд) сотрудника, ответственного за прием и регистрацию документов, по месту жительства (месту пребывания, фактического проживания) гражданина без взимания платы с заявителя (п. 104 Административного регламента).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Шаг 4. Получите паспорт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Готовый паспорт вы можете получить в подразделении по вопросам миграции территориального органа МВД России, в которое вы подавали заявление о выдаче паспорта (п. 14 Положения; п. п. 18, 84 Административного регламента).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Срок оформления паспорта не должен превышать пяти рабочих дней со дня приема территориальным органом МВД России заявления и необходимых документов (п. 16 Положения; п. п. 22, 23 Административного регламента).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Для подтверждения изложенных в паспорте сведений и идентификации вашей личности вам необходимо поставить личную подпись на второй странице бланка паспорта при его получении, за исключением случаев физической неспособности сделать это (п. 16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(1) Положения).</w:t>
      </w:r>
    </w:p>
    <w:p w:rsidR="00995660" w:rsidRPr="005010F0" w:rsidRDefault="00995660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вручения паспорта гражданам, не имеющим возможности по состоянию здоровья обратиться в подразделение по вопросам миграции территориального органа МВД России, возможен выход (выезд) сотрудника, ответственного за выдачу паспорта, к месту жительства (месту пребывания, фактического проживания) гражданина без взимания платы с заявителя (п. 210 Административного регламента).</w:t>
      </w:r>
    </w:p>
    <w:p w:rsidR="00273DDB" w:rsidRPr="005010F0" w:rsidRDefault="00273DDB" w:rsidP="00707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Что делать, если потерянный паспорт нашёлся</w:t>
      </w:r>
    </w:p>
    <w:p w:rsidR="00802972" w:rsidRPr="005010F0" w:rsidRDefault="00273DDB" w:rsidP="007072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Если нашли утерянный паспорт после того, как подали заявление на оформление нового, </w:t>
      </w:r>
      <w:proofErr w:type="gram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сдайте найденный паспорт в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подразделение МВД по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вопросам миграции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Вам выдадут</w:t>
      </w:r>
      <w:proofErr w:type="gram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новый паспорт</w:t>
      </w:r>
      <w:r w:rsidR="007072A6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старый уже признан недействительным. </w:t>
      </w:r>
      <w:proofErr w:type="gram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Госпошлина не возвращается</w:t>
      </w:r>
      <w:r w:rsidR="00802972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(п. 14.6.</w:t>
      </w:r>
      <w:proofErr w:type="gramEnd"/>
      <w:r w:rsidR="00802972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="00802972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Административного регламента). </w:t>
      </w:r>
      <w:proofErr w:type="gramEnd"/>
    </w:p>
    <w:p w:rsidR="00955025" w:rsidRPr="005010F0" w:rsidRDefault="00955025" w:rsidP="008B3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A6" w:rsidRPr="005010F0" w:rsidRDefault="007072A6" w:rsidP="00707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0">
        <w:rPr>
          <w:rFonts w:ascii="Times New Roman" w:hAnsi="Times New Roman" w:cs="Times New Roman"/>
          <w:b/>
          <w:bCs/>
          <w:sz w:val="24"/>
          <w:szCs w:val="24"/>
        </w:rPr>
        <w:t>Как получить повторное свидетельство о рождении</w:t>
      </w:r>
    </w:p>
    <w:p w:rsidR="007072A6" w:rsidRPr="005010F0" w:rsidRDefault="007072A6" w:rsidP="008B3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5DA" w:rsidRPr="005010F0" w:rsidRDefault="008B35DA" w:rsidP="008B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F0">
        <w:rPr>
          <w:rFonts w:ascii="Times New Roman" w:hAnsi="Times New Roman" w:cs="Times New Roman"/>
          <w:sz w:val="24"/>
          <w:szCs w:val="24"/>
        </w:rPr>
        <w:t xml:space="preserve">Повторное свидетельство о государственной регистрации акта гражданского состояния можно получить, если вы потеряли, испортили или </w:t>
      </w:r>
      <w:proofErr w:type="spellStart"/>
      <w:r w:rsidRPr="005010F0">
        <w:rPr>
          <w:rFonts w:ascii="Times New Roman" w:hAnsi="Times New Roman" w:cs="Times New Roman"/>
          <w:sz w:val="24"/>
          <w:szCs w:val="24"/>
        </w:rPr>
        <w:t>заламинировали</w:t>
      </w:r>
      <w:proofErr w:type="spellEnd"/>
      <w:r w:rsidRPr="005010F0">
        <w:rPr>
          <w:rFonts w:ascii="Times New Roman" w:hAnsi="Times New Roman" w:cs="Times New Roman"/>
          <w:sz w:val="24"/>
          <w:szCs w:val="24"/>
        </w:rPr>
        <w:t xml:space="preserve"> такое свидетельство, а </w:t>
      </w:r>
      <w:proofErr w:type="gramStart"/>
      <w:r w:rsidRPr="005010F0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010F0">
        <w:rPr>
          <w:rFonts w:ascii="Times New Roman" w:hAnsi="Times New Roman" w:cs="Times New Roman"/>
          <w:sz w:val="24"/>
          <w:szCs w:val="24"/>
        </w:rPr>
        <w:t xml:space="preserve"> если бланк изветшал, текст и (или) печать органа ЗАГС на нем стали нечитаемыми </w:t>
      </w:r>
      <w:r w:rsidR="007072A6" w:rsidRPr="005010F0">
        <w:rPr>
          <w:rFonts w:ascii="Times New Roman" w:hAnsi="Times New Roman" w:cs="Times New Roman"/>
          <w:sz w:val="24"/>
          <w:szCs w:val="24"/>
        </w:rPr>
        <w:t xml:space="preserve">(п.1.ст.9 </w:t>
      </w:r>
      <w:r w:rsidRPr="005010F0">
        <w:rPr>
          <w:rFonts w:ascii="Times New Roman" w:hAnsi="Times New Roman" w:cs="Times New Roman"/>
          <w:sz w:val="24"/>
          <w:szCs w:val="24"/>
        </w:rPr>
        <w:t xml:space="preserve">Закона от 15.11.1997 </w:t>
      </w:r>
      <w:r w:rsidR="007072A6" w:rsidRPr="005010F0">
        <w:rPr>
          <w:rFonts w:ascii="Times New Roman" w:hAnsi="Times New Roman" w:cs="Times New Roman"/>
          <w:sz w:val="24"/>
          <w:szCs w:val="24"/>
        </w:rPr>
        <w:t>№</w:t>
      </w:r>
      <w:r w:rsidRPr="005010F0">
        <w:rPr>
          <w:rFonts w:ascii="Times New Roman" w:hAnsi="Times New Roman" w:cs="Times New Roman"/>
          <w:sz w:val="24"/>
          <w:szCs w:val="24"/>
        </w:rPr>
        <w:t xml:space="preserve"> 143-ФЗ). </w:t>
      </w:r>
    </w:p>
    <w:p w:rsidR="008B35DA" w:rsidRPr="005010F0" w:rsidRDefault="008B35DA" w:rsidP="008B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F0">
        <w:rPr>
          <w:rFonts w:ascii="Times New Roman" w:hAnsi="Times New Roman" w:cs="Times New Roman"/>
          <w:sz w:val="24"/>
          <w:szCs w:val="24"/>
        </w:rPr>
        <w:t>Чтобы получить такое повторное свидетельство</w:t>
      </w:r>
      <w:r w:rsidR="0093079D">
        <w:rPr>
          <w:rFonts w:ascii="Times New Roman" w:hAnsi="Times New Roman" w:cs="Times New Roman"/>
          <w:sz w:val="24"/>
          <w:szCs w:val="24"/>
        </w:rPr>
        <w:t xml:space="preserve"> (</w:t>
      </w:r>
      <w:r w:rsidRPr="005010F0">
        <w:rPr>
          <w:rFonts w:ascii="Times New Roman" w:hAnsi="Times New Roman" w:cs="Times New Roman"/>
          <w:sz w:val="24"/>
          <w:szCs w:val="24"/>
        </w:rPr>
        <w:t xml:space="preserve">дубликат свидетельства), рекомендуем придерживаться следующего алгоритма. </w:t>
      </w:r>
    </w:p>
    <w:p w:rsidR="001906E9" w:rsidRPr="005010F0" w:rsidRDefault="001906E9" w:rsidP="001906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Шаг 1. Подготовьте заявление и необходимые документы</w:t>
      </w:r>
    </w:p>
    <w:p w:rsidR="008B35DA" w:rsidRPr="005010F0" w:rsidRDefault="008B35DA" w:rsidP="008B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F0">
        <w:rPr>
          <w:rFonts w:ascii="Times New Roman" w:hAnsi="Times New Roman" w:cs="Times New Roman"/>
          <w:sz w:val="24"/>
          <w:szCs w:val="24"/>
        </w:rPr>
        <w:t xml:space="preserve">В зависимости от конкретной ситуации вместе с соответствующим заявлением о выдаче повторного свидетельства может потребоваться представить, в частности, следующие документы: </w:t>
      </w:r>
    </w:p>
    <w:p w:rsidR="008B35DA" w:rsidRPr="005010F0" w:rsidRDefault="008B35DA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документ, удостоверяющий личность заявителя (например, паспорт гражданина РФ); </w:t>
      </w:r>
    </w:p>
    <w:p w:rsidR="008B35DA" w:rsidRPr="005010F0" w:rsidRDefault="008B35DA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документы, подтверждающие право на получение повторного свидетельства в отношении несовершеннолетних детей, оставшихся без попечения родителей (например, договор о приемной семье, документ, подтверждающий полномочия заявителя); </w:t>
      </w:r>
    </w:p>
    <w:p w:rsidR="008B35DA" w:rsidRPr="005010F0" w:rsidRDefault="008B35DA" w:rsidP="001906E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нотариально удостоверенная доверенность от лица, имеющего право на получение повторного свидетельства </w:t>
      </w:r>
    </w:p>
    <w:p w:rsidR="008B35DA" w:rsidRPr="005010F0" w:rsidRDefault="005010F0" w:rsidP="0050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Шаг 2. Обратитесь с документами в орган ЗАГС и получите дубликат свидетельства</w:t>
      </w:r>
    </w:p>
    <w:p w:rsidR="008B35DA" w:rsidRPr="005010F0" w:rsidRDefault="008B35DA" w:rsidP="005010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получением дубликата свидетельства вам необходимо обратиться в любой орган ЗАГС по вашему выбору. Если вы обращаетесь в орган ЗАГС лично, дубликат свидетельства выдается, как правило, в день обращения. </w:t>
      </w:r>
    </w:p>
    <w:p w:rsidR="008B35DA" w:rsidRPr="005010F0" w:rsidRDefault="008B35DA" w:rsidP="005010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Подать заявление в орган ЗАГС можно лично, по почте, через МФЦ (в некоторых субъектах РФ) либо в форме электронного документа через Единый портал госу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дарственных услуг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hyperlink r:id="rId9" w:history="1"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п. п. 4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hyperlink r:id="rId10" w:history="1"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5 ст. 9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Закона </w:t>
      </w:r>
      <w:r w:rsidR="005010F0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143-ФЗ). </w:t>
      </w:r>
    </w:p>
    <w:p w:rsidR="008B35DA" w:rsidRPr="005010F0" w:rsidRDefault="008B35DA" w:rsidP="005010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общему правилу за выдачу дубликата потребуется уплатить госпошлину (</w:t>
      </w:r>
      <w:proofErr w:type="spellStart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begin"/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instrText xml:space="preserve"> HYPERLINK "https://login.consultant.ru/link/?req=doc&amp;base=LAW&amp;n=436907&amp;dst=9985&amp;field=134&amp;date=10.04.2023" </w:instrTex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separate"/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пп</w:t>
      </w:r>
      <w:proofErr w:type="spellEnd"/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6 п. 1 ст. 333.26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ldChar w:fldCharType="end"/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НК РФ; </w:t>
      </w:r>
      <w:hyperlink r:id="rId11" w:history="1">
        <w:r w:rsidRPr="005010F0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ст. 10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Закона </w:t>
      </w:r>
      <w:r w:rsidR="0093079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143-ФЗ). </w:t>
      </w:r>
    </w:p>
    <w:p w:rsidR="008B35DA" w:rsidRPr="005010F0" w:rsidRDefault="008B35DA" w:rsidP="005010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получении повторного свидетельства вы должны предъявить документ, удостоверяющий личность, и указанные выше документы, подтверждающие ваше право на получение повторного свидетельства (</w:t>
      </w:r>
      <w:hyperlink r:id="rId12" w:history="1">
        <w:r w:rsidRPr="0093079D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п. 7 ст. 9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Закона </w:t>
      </w:r>
      <w:r w:rsidR="005010F0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143-ФЗ). </w:t>
      </w:r>
    </w:p>
    <w:p w:rsidR="008B35DA" w:rsidRPr="005010F0" w:rsidRDefault="008B35DA" w:rsidP="005010F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бланке повторного свидетельства будет сделана отметка, что свидетельство повторное (</w:t>
      </w:r>
      <w:hyperlink r:id="rId13" w:history="1">
        <w:r w:rsidRPr="0093079D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п. 21</w:t>
        </w:r>
      </w:hyperlink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Приложения </w:t>
      </w:r>
      <w:r w:rsidR="005010F0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 к Приказу Минюста России от 13.08.2018 </w:t>
      </w:r>
      <w:r w:rsidR="005010F0"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Pr="005010F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167). </w:t>
      </w:r>
    </w:p>
    <w:sectPr w:rsidR="008B35DA" w:rsidRPr="0050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2F4"/>
    <w:multiLevelType w:val="multilevel"/>
    <w:tmpl w:val="5C00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23259"/>
    <w:multiLevelType w:val="multilevel"/>
    <w:tmpl w:val="97A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63E5"/>
    <w:multiLevelType w:val="multilevel"/>
    <w:tmpl w:val="319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C1AB2"/>
    <w:multiLevelType w:val="hybridMultilevel"/>
    <w:tmpl w:val="BEF6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107F"/>
    <w:multiLevelType w:val="multilevel"/>
    <w:tmpl w:val="34D0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4"/>
    <w:rsid w:val="00046B64"/>
    <w:rsid w:val="001906E9"/>
    <w:rsid w:val="00273DDB"/>
    <w:rsid w:val="00283AC0"/>
    <w:rsid w:val="005010F0"/>
    <w:rsid w:val="0064692C"/>
    <w:rsid w:val="007072A6"/>
    <w:rsid w:val="00802972"/>
    <w:rsid w:val="008872F2"/>
    <w:rsid w:val="008B35DA"/>
    <w:rsid w:val="0093079D"/>
    <w:rsid w:val="00955025"/>
    <w:rsid w:val="009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3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273DDB"/>
  </w:style>
  <w:style w:type="character" w:customStyle="1" w:styleId="ng-scope">
    <w:name w:val="ng-scope"/>
    <w:basedOn w:val="a0"/>
    <w:rsid w:val="00273DDB"/>
  </w:style>
  <w:style w:type="character" w:styleId="a3">
    <w:name w:val="Hyperlink"/>
    <w:basedOn w:val="a0"/>
    <w:uiPriority w:val="99"/>
    <w:unhideWhenUsed/>
    <w:rsid w:val="00273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3DDB"/>
    <w:rPr>
      <w:i/>
      <w:iCs/>
    </w:rPr>
  </w:style>
  <w:style w:type="paragraph" w:styleId="a6">
    <w:name w:val="List Paragraph"/>
    <w:basedOn w:val="a"/>
    <w:uiPriority w:val="34"/>
    <w:qFormat/>
    <w:rsid w:val="0095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3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273DDB"/>
  </w:style>
  <w:style w:type="character" w:customStyle="1" w:styleId="ng-scope">
    <w:name w:val="ng-scope"/>
    <w:basedOn w:val="a0"/>
    <w:rsid w:val="00273DDB"/>
  </w:style>
  <w:style w:type="character" w:styleId="a3">
    <w:name w:val="Hyperlink"/>
    <w:basedOn w:val="a0"/>
    <w:uiPriority w:val="99"/>
    <w:unhideWhenUsed/>
    <w:rsid w:val="00273D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3DDB"/>
    <w:rPr>
      <w:i/>
      <w:iCs/>
    </w:rPr>
  </w:style>
  <w:style w:type="paragraph" w:styleId="a6">
    <w:name w:val="List Paragraph"/>
    <w:basedOn w:val="a"/>
    <w:uiPriority w:val="34"/>
    <w:qFormat/>
    <w:rsid w:val="0095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7825">
          <w:blockQuote w:val="1"/>
          <w:marLeft w:val="375"/>
          <w:marRight w:val="0"/>
          <w:marTop w:val="240"/>
          <w:marBottom w:val="240"/>
          <w:divBdr>
            <w:top w:val="none" w:sz="0" w:space="0" w:color="auto"/>
            <w:left w:val="single" w:sz="12" w:space="8" w:color="2E3192"/>
            <w:bottom w:val="none" w:sz="0" w:space="0" w:color="auto"/>
            <w:right w:val="none" w:sz="0" w:space="0" w:color="auto"/>
          </w:divBdr>
        </w:div>
        <w:div w:id="1445075203">
          <w:blockQuote w:val="1"/>
          <w:marLeft w:val="375"/>
          <w:marRight w:val="0"/>
          <w:marTop w:val="240"/>
          <w:marBottom w:val="240"/>
          <w:divBdr>
            <w:top w:val="none" w:sz="0" w:space="0" w:color="auto"/>
            <w:left w:val="single" w:sz="12" w:space="8" w:color="2E3192"/>
            <w:bottom w:val="none" w:sz="0" w:space="0" w:color="auto"/>
            <w:right w:val="none" w:sz="0" w:space="0" w:color="auto"/>
          </w:divBdr>
        </w:div>
      </w:divsChild>
    </w:div>
    <w:div w:id="624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8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1657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38778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6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601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534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1338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707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300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1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4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470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0622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14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512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4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3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23965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140">
                  <w:marLeft w:val="0"/>
                  <w:marRight w:val="0"/>
                  <w:marTop w:val="0"/>
                  <w:marBottom w:val="0"/>
                  <w:divBdr>
                    <w:top w:val="single" w:sz="36" w:space="16" w:color="FEC202"/>
                    <w:left w:val="single" w:sz="6" w:space="31" w:color="DBE2E6"/>
                    <w:bottom w:val="single" w:sz="6" w:space="23" w:color="DBE2E6"/>
                    <w:right w:val="single" w:sz="6" w:space="23" w:color="DBE2E6"/>
                  </w:divBdr>
                  <w:divsChild>
                    <w:div w:id="159347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91212">
          <w:marLeft w:val="-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8C7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66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78341">
                              <w:marLeft w:val="-1050"/>
                              <w:marRight w:val="0"/>
                              <w:marTop w:val="7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85180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4860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3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39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637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ru/document/cons_doc_LAW_373184/b9dae0fab32c40887991f88d0d482661fa5b2c00/" TargetMode="External"/><Relationship Id="rId13" Type="http://schemas.openxmlformats.org/officeDocument/2006/relationships/hyperlink" Target="https://login.consultant.ru/link/?req=doc&amp;base=LAW&amp;n=408097&amp;dst=100106&amp;field=134&amp;date=10.04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b1aew.xn--p1ai/district" TargetMode="External"/><Relationship Id="rId12" Type="http://schemas.openxmlformats.org/officeDocument/2006/relationships/hyperlink" Target="https://login.consultant.ru/link/?req=doc&amp;base=LAW&amp;n=436038&amp;dst=72&amp;field=134&amp;date=10.04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w.xn--p1ai/district" TargetMode="External"/><Relationship Id="rId11" Type="http://schemas.openxmlformats.org/officeDocument/2006/relationships/hyperlink" Target="https://login.consultant.ru/link/?req=doc&amp;base=LAW&amp;n=436038&amp;dst=106&amp;field=134&amp;date=10.04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038&amp;dst=26&amp;field=134&amp;date=10.04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038&amp;dst=275&amp;field=134&amp;date=10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2</cp:revision>
  <dcterms:created xsi:type="dcterms:W3CDTF">2023-09-27T06:41:00Z</dcterms:created>
  <dcterms:modified xsi:type="dcterms:W3CDTF">2023-09-27T06:41:00Z</dcterms:modified>
</cp:coreProperties>
</file>